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</w:t>
      </w:r>
      <w:r w:rsidR="002C0660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2C0660">
        <w:rPr>
          <w:rFonts w:eastAsia="Times New Roman" w:cs="Tahoma"/>
          <w:b/>
          <w:sz w:val="24"/>
          <w:szCs w:val="24"/>
          <w:lang w:eastAsia="lt-LT"/>
        </w:rPr>
        <w:t>01</w:t>
      </w:r>
      <w:bookmarkStart w:id="0" w:name="_GoBack"/>
      <w:bookmarkEnd w:id="0"/>
      <w:r w:rsidRPr="00454C4A">
        <w:rPr>
          <w:rFonts w:eastAsia="Times New Roman" w:cs="Tahoma"/>
          <w:b/>
          <w:sz w:val="24"/>
          <w:szCs w:val="24"/>
          <w:lang w:eastAsia="lt-LT"/>
        </w:rPr>
        <w:t>/2020-</w:t>
      </w:r>
      <w:r w:rsidR="009203E2">
        <w:rPr>
          <w:rFonts w:eastAsia="Times New Roman" w:cs="Tahoma"/>
          <w:b/>
          <w:sz w:val="24"/>
          <w:szCs w:val="24"/>
          <w:lang w:eastAsia="lt-LT"/>
        </w:rPr>
        <w:t>10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-</w:t>
      </w:r>
      <w:r w:rsidR="009203E2">
        <w:rPr>
          <w:rFonts w:eastAsia="Times New Roman" w:cs="Tahoma"/>
          <w:b/>
          <w:sz w:val="24"/>
          <w:szCs w:val="24"/>
          <w:lang w:eastAsia="lt-LT"/>
        </w:rPr>
        <w:t>1</w:t>
      </w:r>
      <w:r w:rsidRPr="00454C4A">
        <w:rPr>
          <w:rFonts w:eastAsia="Times New Roman" w:cs="Tahoma"/>
          <w:b/>
          <w:sz w:val="24"/>
          <w:szCs w:val="24"/>
          <w:lang w:eastAsia="lt-LT"/>
        </w:rPr>
        <w:t>4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2637E9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>
        <w:rPr>
          <w:rFonts w:eastAsia="Times New Roman" w:cs="Tahoma"/>
          <w:b/>
          <w:spacing w:val="60"/>
          <w:sz w:val="24"/>
          <w:szCs w:val="24"/>
          <w:lang w:eastAsia="lt-LT"/>
        </w:rPr>
        <w:t>LAS KANDIDAT</w:t>
      </w:r>
      <w:r w:rsidR="001737EF">
        <w:rPr>
          <w:rFonts w:eastAsia="Times New Roman" w:cs="Tahoma"/>
          <w:b/>
          <w:spacing w:val="60"/>
          <w:sz w:val="24"/>
          <w:szCs w:val="24"/>
          <w:lang w:eastAsia="lt-LT"/>
        </w:rPr>
        <w:t>Ų</w:t>
      </w:r>
      <w:r>
        <w:rPr>
          <w:rFonts w:eastAsia="Times New Roman" w:cs="Tahoma"/>
          <w:b/>
          <w:spacing w:val="60"/>
          <w:sz w:val="24"/>
          <w:szCs w:val="24"/>
          <w:lang w:eastAsia="lt-LT"/>
        </w:rPr>
        <w:t xml:space="preserve"> </w:t>
      </w:r>
      <w:r w:rsidRPr="002637E9">
        <w:rPr>
          <w:rFonts w:eastAsia="Times New Roman" w:cs="Tahoma"/>
          <w:b/>
          <w:color w:val="C00000"/>
          <w:spacing w:val="60"/>
          <w:sz w:val="24"/>
          <w:szCs w:val="24"/>
          <w:lang w:eastAsia="lt-LT"/>
        </w:rPr>
        <w:t xml:space="preserve">Į </w:t>
      </w:r>
      <w:r w:rsidRPr="002637E9">
        <w:rPr>
          <w:b/>
          <w:bCs/>
          <w:color w:val="C00000"/>
          <w:sz w:val="24"/>
          <w:szCs w:val="24"/>
        </w:rPr>
        <w:t>REGIONIN</w:t>
      </w:r>
      <w:r w:rsidR="00704741">
        <w:rPr>
          <w:b/>
          <w:bCs/>
          <w:color w:val="C00000"/>
          <w:sz w:val="24"/>
          <w:szCs w:val="24"/>
        </w:rPr>
        <w:t xml:space="preserve">ES </w:t>
      </w:r>
      <w:r w:rsidRPr="002637E9">
        <w:rPr>
          <w:b/>
          <w:bCs/>
          <w:color w:val="C00000"/>
          <w:sz w:val="24"/>
          <w:szCs w:val="24"/>
        </w:rPr>
        <w:t>ARCHITEKTŪROS TARYB</w:t>
      </w:r>
      <w:r w:rsidR="00704741">
        <w:rPr>
          <w:b/>
          <w:bCs/>
          <w:color w:val="C00000"/>
          <w:sz w:val="24"/>
          <w:szCs w:val="24"/>
        </w:rPr>
        <w:t>AS</w:t>
      </w:r>
      <w:r w:rsidRPr="002637E9">
        <w:rPr>
          <w:color w:val="C00000"/>
        </w:rPr>
        <w:t> </w:t>
      </w:r>
      <w:r w:rsidRPr="002637E9">
        <w:rPr>
          <w:rFonts w:eastAsia="Times New Roman" w:cs="Tahoma"/>
          <w:b/>
          <w:color w:val="C00000"/>
          <w:spacing w:val="60"/>
          <w:sz w:val="24"/>
          <w:szCs w:val="24"/>
          <w:lang w:eastAsia="lt-LT"/>
        </w:rPr>
        <w:t xml:space="preserve"> </w:t>
      </w:r>
      <w:r w:rsidR="000314B7"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>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Vilniaus RAT</w:t>
            </w:r>
          </w:p>
        </w:tc>
        <w:tc>
          <w:tcPr>
            <w:tcW w:w="1915" w:type="dxa"/>
          </w:tcPr>
          <w:p w:rsidR="00E322FB" w:rsidRDefault="00E322FB" w:rsidP="00E322FB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Kauno RAT</w:t>
            </w:r>
          </w:p>
        </w:tc>
        <w:tc>
          <w:tcPr>
            <w:tcW w:w="1915" w:type="dxa"/>
          </w:tcPr>
          <w:p w:rsidR="00E322FB" w:rsidRDefault="00E322FB" w:rsidP="00E322FB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Klaipėdos RAT</w:t>
            </w:r>
          </w:p>
        </w:tc>
        <w:tc>
          <w:tcPr>
            <w:tcW w:w="1915" w:type="dxa"/>
          </w:tcPr>
          <w:p w:rsidR="00E322FB" w:rsidRDefault="00E322FB" w:rsidP="00E322FB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Šiaulių RAT</w:t>
            </w:r>
          </w:p>
        </w:tc>
        <w:tc>
          <w:tcPr>
            <w:tcW w:w="1916" w:type="dxa"/>
          </w:tcPr>
          <w:p w:rsidR="00E322FB" w:rsidRDefault="00E322FB" w:rsidP="00E322FB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lt-LT"/>
              </w:rPr>
              <w:t>Kandidatas į Panevėžio RAT</w:t>
            </w: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  <w:tr w:rsidR="00E322FB" w:rsidTr="00E322FB"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5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6" w:type="dxa"/>
          </w:tcPr>
          <w:p w:rsidR="00E322FB" w:rsidRDefault="00E322FB" w:rsidP="000314B7">
            <w:pPr>
              <w:rPr>
                <w:rFonts w:eastAsia="Times New Roman" w:cs="Tahoma"/>
                <w:b/>
                <w:sz w:val="24"/>
                <w:szCs w:val="24"/>
                <w:lang w:eastAsia="lt-LT"/>
              </w:rPr>
            </w:pPr>
          </w:p>
        </w:tc>
      </w:tr>
    </w:tbl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bookmarkStart w:id="1" w:name="_Hlk482177913"/>
    </w:p>
    <w:p w:rsidR="002637E9" w:rsidRPr="002637E9" w:rsidRDefault="00666AC8" w:rsidP="00BB36BF">
      <w:pPr>
        <w:pStyle w:val="NoSpacing"/>
        <w:rPr>
          <w:color w:val="C00000"/>
          <w:sz w:val="24"/>
          <w:szCs w:val="24"/>
          <w:lang w:eastAsia="lt-LT"/>
        </w:rPr>
      </w:pPr>
      <w:r w:rsidRPr="002637E9">
        <w:rPr>
          <w:color w:val="C00000"/>
          <w:sz w:val="24"/>
          <w:szCs w:val="24"/>
          <w:lang w:eastAsia="lt-LT"/>
        </w:rPr>
        <w:t xml:space="preserve">Pagal </w:t>
      </w:r>
      <w:r w:rsidR="002637E9" w:rsidRPr="002637E9">
        <w:rPr>
          <w:color w:val="C00000"/>
          <w:sz w:val="24"/>
          <w:szCs w:val="24"/>
          <w:lang w:eastAsia="lt-LT"/>
        </w:rPr>
        <w:t>Architektūros įstatymo 18 str.</w:t>
      </w:r>
      <w:r w:rsidRPr="002637E9">
        <w:rPr>
          <w:color w:val="C00000"/>
          <w:sz w:val="24"/>
          <w:szCs w:val="24"/>
          <w:lang w:eastAsia="lt-LT"/>
        </w:rPr>
        <w:t xml:space="preserve"> – </w:t>
      </w:r>
      <w:r w:rsidR="002637E9" w:rsidRPr="002637E9">
        <w:rPr>
          <w:b/>
          <w:color w:val="C00000"/>
          <w:sz w:val="24"/>
          <w:szCs w:val="24"/>
          <w:lang w:eastAsia="lt-LT"/>
        </w:rPr>
        <w:t>Regioninės architektūros tarybos</w:t>
      </w:r>
      <w:r w:rsidR="002637E9" w:rsidRPr="002637E9">
        <w:rPr>
          <w:color w:val="C00000"/>
          <w:sz w:val="24"/>
          <w:szCs w:val="24"/>
          <w:lang w:eastAsia="lt-LT"/>
        </w:rPr>
        <w:t>:</w:t>
      </w:r>
    </w:p>
    <w:p w:rsidR="002637E9" w:rsidRPr="002637E9" w:rsidRDefault="002637E9" w:rsidP="002637E9">
      <w:pPr>
        <w:spacing w:after="0" w:line="240" w:lineRule="auto"/>
        <w:rPr>
          <w:rFonts w:eastAsia="Calibri" w:cs="Times New Roman"/>
          <w:color w:val="C00000"/>
          <w:sz w:val="24"/>
          <w:szCs w:val="24"/>
        </w:rPr>
      </w:pPr>
      <w:r w:rsidRPr="002637E9">
        <w:rPr>
          <w:rFonts w:eastAsia="Calibri" w:cs="Times New Roman"/>
          <w:color w:val="C00000"/>
          <w:sz w:val="24"/>
          <w:szCs w:val="24"/>
        </w:rPr>
        <w:t>3. Regioninę architektūros tarybą sudaro ne mažiau kaip 13 narių, skiriamų trejiems metams. Iš jų:  </w:t>
      </w:r>
    </w:p>
    <w:p w:rsidR="002637E9" w:rsidRPr="002637E9" w:rsidRDefault="002637E9" w:rsidP="002637E9">
      <w:pPr>
        <w:spacing w:after="0" w:line="240" w:lineRule="auto"/>
        <w:rPr>
          <w:rFonts w:eastAsia="Calibri" w:cs="Times New Roman"/>
          <w:color w:val="C00000"/>
          <w:sz w:val="24"/>
          <w:szCs w:val="24"/>
        </w:rPr>
      </w:pPr>
      <w:r w:rsidRPr="002637E9">
        <w:rPr>
          <w:rFonts w:eastAsia="Calibri" w:cs="Times New Roman"/>
          <w:color w:val="C00000"/>
          <w:sz w:val="24"/>
          <w:szCs w:val="24"/>
        </w:rPr>
        <w:t>5) vienas narys išrenkamas visuotiniame Lietuvos architektų sąjungos suvažiavime iš Lietuvos architektų sąjungos narių; </w:t>
      </w:r>
    </w:p>
    <w:p w:rsidR="00666AC8" w:rsidRPr="008452CE" w:rsidRDefault="00666AC8" w:rsidP="00BB36BF">
      <w:pPr>
        <w:pStyle w:val="NoSpacing"/>
        <w:rPr>
          <w:color w:val="C00000"/>
          <w:lang w:eastAsia="lt-LT"/>
        </w:rPr>
      </w:pPr>
    </w:p>
    <w:bookmarkEnd w:id="1"/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7"/>
    <w:rsid w:val="000314B7"/>
    <w:rsid w:val="0006283E"/>
    <w:rsid w:val="001737EF"/>
    <w:rsid w:val="00191BDA"/>
    <w:rsid w:val="002637E9"/>
    <w:rsid w:val="002C0660"/>
    <w:rsid w:val="002C4576"/>
    <w:rsid w:val="003E1C67"/>
    <w:rsid w:val="00666AC8"/>
    <w:rsid w:val="00704741"/>
    <w:rsid w:val="00772955"/>
    <w:rsid w:val="008452CE"/>
    <w:rsid w:val="009203E2"/>
    <w:rsid w:val="00BB36BF"/>
    <w:rsid w:val="00E322FB"/>
    <w:rsid w:val="00E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59"/>
    <w:rsid w:val="00E3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BF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59"/>
    <w:rsid w:val="00E3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2020-09-03T09:04:00Z</dcterms:created>
  <dcterms:modified xsi:type="dcterms:W3CDTF">2020-09-14T10:33:00Z</dcterms:modified>
</cp:coreProperties>
</file>